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A53" w:rsidRDefault="000F6BC9">
      <w:pPr>
        <w:spacing w:after="224" w:line="259" w:lineRule="auto"/>
        <w:ind w:left="0" w:right="4" w:firstLine="0"/>
        <w:jc w:val="center"/>
      </w:pPr>
      <w:r>
        <w:rPr>
          <w:b/>
          <w:sz w:val="22"/>
        </w:rPr>
        <w:t xml:space="preserve">CONTRATO DE ARRENDAMIENTO </w:t>
      </w:r>
    </w:p>
    <w:p w:rsidR="00CC3A53" w:rsidRDefault="000F6BC9">
      <w:pPr>
        <w:spacing w:after="205" w:line="259" w:lineRule="auto"/>
        <w:ind w:left="0" w:right="0" w:firstLine="0"/>
        <w:jc w:val="left"/>
      </w:pPr>
      <w:r>
        <w:rPr>
          <w:sz w:val="22"/>
        </w:rPr>
        <w:t xml:space="preserve"> </w:t>
      </w:r>
    </w:p>
    <w:p w:rsidR="00CC3A53" w:rsidRDefault="000F6BC9">
      <w:pPr>
        <w:spacing w:after="0"/>
        <w:ind w:left="-5" w:right="0"/>
      </w:pPr>
      <w:r>
        <w:t>Conste por el presente cont</w:t>
      </w:r>
      <w:r w:rsidR="004A4BD4">
        <w:t>rato privado de alquiler de</w:t>
      </w:r>
      <w:bookmarkStart w:id="0" w:name="_GoBack"/>
      <w:bookmarkEnd w:id="0"/>
      <w:r>
        <w:t xml:space="preserve"> habitación, que celebra la sociedad conyugal compuesta por Don </w:t>
      </w:r>
      <w:r>
        <w:rPr>
          <w:b/>
        </w:rPr>
        <w:t>_________________________________</w:t>
      </w:r>
      <w:r>
        <w:t xml:space="preserve"> Identificado con DNI N° ___________ y Doña </w:t>
      </w:r>
      <w:r>
        <w:rPr>
          <w:b/>
        </w:rPr>
        <w:t xml:space="preserve">_________________________________ </w:t>
      </w:r>
      <w:r>
        <w:t xml:space="preserve">Identificada con DNI N° ____________ con domicilio real sitio en el _______________ Magdalena del Mar, a quienes en lo sucesivo se les denominara </w:t>
      </w:r>
      <w:r>
        <w:rPr>
          <w:b/>
        </w:rPr>
        <w:t>EL ARRENDADOR</w:t>
      </w:r>
      <w:r>
        <w:t xml:space="preserve"> y de otra parte </w:t>
      </w:r>
      <w:r>
        <w:rPr>
          <w:color w:val="FF0000"/>
        </w:rPr>
        <w:t xml:space="preserve">Don(Doña) </w:t>
      </w:r>
    </w:p>
    <w:p w:rsidR="00CC3A53" w:rsidRDefault="000F6BC9">
      <w:pPr>
        <w:tabs>
          <w:tab w:val="center" w:pos="7084"/>
          <w:tab w:val="right" w:pos="8789"/>
        </w:tabs>
        <w:spacing w:after="106" w:line="259" w:lineRule="auto"/>
        <w:ind w:left="0" w:right="0" w:firstLine="0"/>
        <w:jc w:val="left"/>
      </w:pPr>
      <w:r>
        <w:rPr>
          <w:color w:val="FF0000"/>
        </w:rPr>
        <w:t xml:space="preserve">………………………………………………………………………….. </w:t>
      </w:r>
      <w:r>
        <w:rPr>
          <w:color w:val="FF0000"/>
        </w:rPr>
        <w:tab/>
        <w:t xml:space="preserve">Identificado(a) </w:t>
      </w:r>
      <w:r>
        <w:rPr>
          <w:color w:val="FF0000"/>
        </w:rPr>
        <w:tab/>
        <w:t xml:space="preserve">con </w:t>
      </w:r>
    </w:p>
    <w:p w:rsidR="00CC3A53" w:rsidRDefault="000F6BC9">
      <w:pPr>
        <w:ind w:left="-5" w:right="0"/>
      </w:pPr>
      <w:r>
        <w:rPr>
          <w:color w:val="FF0000"/>
        </w:rPr>
        <w:t xml:space="preserve">DNI/PASAPORTE N° ………………………… </w:t>
      </w:r>
      <w:r>
        <w:t xml:space="preserve">quien señala domicilio real para los efectos legales del presente documento privado, el inmueble que arrienda, a quien en adelante se le denominara </w:t>
      </w:r>
      <w:r>
        <w:rPr>
          <w:b/>
        </w:rPr>
        <w:t>EL ARRENDATARIO</w:t>
      </w:r>
      <w:r>
        <w:t xml:space="preserve"> en los términos contenidos en las cláusulas siguientes: </w:t>
      </w:r>
    </w:p>
    <w:p w:rsidR="00CC3A53" w:rsidRDefault="000F6BC9">
      <w:pPr>
        <w:spacing w:after="301" w:line="259" w:lineRule="auto"/>
        <w:ind w:left="-5" w:right="0"/>
        <w:jc w:val="left"/>
      </w:pPr>
      <w:r>
        <w:rPr>
          <w:b/>
        </w:rPr>
        <w:t xml:space="preserve">ANTECEDENTES: </w:t>
      </w:r>
    </w:p>
    <w:p w:rsidR="00CC3A53" w:rsidRDefault="000F6BC9">
      <w:pPr>
        <w:tabs>
          <w:tab w:val="center" w:pos="1588"/>
          <w:tab w:val="center" w:pos="2760"/>
          <w:tab w:val="center" w:pos="3904"/>
          <w:tab w:val="center" w:pos="4841"/>
          <w:tab w:val="center" w:pos="5819"/>
          <w:tab w:val="center" w:pos="6718"/>
          <w:tab w:val="center" w:pos="7862"/>
          <w:tab w:val="right" w:pos="8789"/>
        </w:tabs>
        <w:spacing w:after="102" w:line="259" w:lineRule="auto"/>
        <w:ind w:left="-15" w:right="0" w:firstLine="0"/>
        <w:jc w:val="left"/>
      </w:pPr>
      <w:r>
        <w:rPr>
          <w:b/>
        </w:rPr>
        <w:t>PRIMERO.-</w:t>
      </w:r>
      <w:r>
        <w:t xml:space="preserve"> </w:t>
      </w:r>
      <w:r>
        <w:tab/>
        <w:t xml:space="preserve">EL </w:t>
      </w:r>
      <w:r>
        <w:tab/>
        <w:t xml:space="preserve">ARRENDADOR </w:t>
      </w:r>
      <w:r>
        <w:tab/>
        <w:t xml:space="preserve">es </w:t>
      </w:r>
      <w:r>
        <w:tab/>
        <w:t xml:space="preserve">propietario </w:t>
      </w:r>
      <w:r>
        <w:tab/>
        <w:t xml:space="preserve">del </w:t>
      </w:r>
      <w:r>
        <w:tab/>
        <w:t xml:space="preserve">inmueble </w:t>
      </w:r>
      <w:r>
        <w:tab/>
        <w:t xml:space="preserve">ubicado </w:t>
      </w:r>
      <w:r>
        <w:tab/>
        <w:t xml:space="preserve">en </w:t>
      </w:r>
    </w:p>
    <w:p w:rsidR="00CC3A53" w:rsidRDefault="000F6BC9">
      <w:pPr>
        <w:ind w:left="-5" w:right="0"/>
      </w:pPr>
      <w:r>
        <w:t xml:space="preserve">_____________________________, en interior del distrito de Magdalena del Mar, provincia y región de Lima, Perú. </w:t>
      </w:r>
    </w:p>
    <w:p w:rsidR="00CC3A53" w:rsidRDefault="000F6BC9">
      <w:pPr>
        <w:spacing w:after="301" w:line="259" w:lineRule="auto"/>
        <w:ind w:left="-5" w:right="0"/>
        <w:jc w:val="left"/>
      </w:pPr>
      <w:r>
        <w:rPr>
          <w:b/>
        </w:rPr>
        <w:t xml:space="preserve">OBJETO DEL CONTRATO: </w:t>
      </w:r>
    </w:p>
    <w:p w:rsidR="00CC3A53" w:rsidRDefault="000F6BC9">
      <w:pPr>
        <w:ind w:left="-5" w:right="0"/>
      </w:pPr>
      <w:r>
        <w:rPr>
          <w:b/>
        </w:rPr>
        <w:t xml:space="preserve">SEGUNDO.- </w:t>
      </w:r>
      <w:r>
        <w:t xml:space="preserve">Por el presente contrato EL ARRENDADOR se obliga a ceder el uso una habitación y las áreas comunes (sala-comedor, baño, ducha y cocina) del bien descrito en la cláusula primera a favor de EL ARRENDATARIO a título de </w:t>
      </w:r>
      <w:r>
        <w:rPr>
          <w:b/>
          <w:u w:val="single" w:color="000000"/>
        </w:rPr>
        <w:t>arrendamiento</w:t>
      </w:r>
      <w:r>
        <w:t xml:space="preserve">. Por su parte EL ARRENDATARIO se obliga a pagar a EL ARRENDADOR el monto de la renta pactada en la cláusula siguiente, en forma adelantada y puntual. </w:t>
      </w:r>
    </w:p>
    <w:p w:rsidR="00CC3A53" w:rsidRDefault="000F6BC9">
      <w:pPr>
        <w:pStyle w:val="Ttulo1"/>
        <w:ind w:left="-5"/>
      </w:pPr>
      <w:r>
        <w:t xml:space="preserve">RENTA FORMA Y OPORTUNIDAD DE PAGO </w:t>
      </w:r>
    </w:p>
    <w:p w:rsidR="00CC3A53" w:rsidRDefault="000F6BC9">
      <w:pPr>
        <w:ind w:left="-5" w:right="0"/>
      </w:pPr>
      <w:r>
        <w:rPr>
          <w:b/>
        </w:rPr>
        <w:t xml:space="preserve">TERCERO.- </w:t>
      </w:r>
      <w:r>
        <w:t xml:space="preserve">Las partes acuerdan que el monto de la renta que pagará EL ARRENDATARIO en calidad de contraprestación por el uso del bien descrito en la cláusula anterior asciende a la suma de </w:t>
      </w:r>
      <w:r>
        <w:rPr>
          <w:color w:val="FF0000"/>
        </w:rPr>
        <w:t>XXXXXXX con 00/100 Soles (S/ XXXX.00)</w:t>
      </w:r>
      <w:r>
        <w:t xml:space="preserve"> mensuales, </w:t>
      </w:r>
      <w:r>
        <w:rPr>
          <w:u w:val="single" w:color="000000"/>
        </w:rPr>
        <w:t>monto que será entregado en efectivo o depósito en cuenta bancaria, en</w:t>
      </w:r>
      <w:r>
        <w:t xml:space="preserve"> </w:t>
      </w:r>
      <w:r>
        <w:rPr>
          <w:u w:val="single" w:color="000000"/>
        </w:rPr>
        <w:t>forma puntual, tomando como referencia la fecha de inicio del presente contrato</w:t>
      </w:r>
      <w:r>
        <w:t xml:space="preserve"> a que se refiere la cláusula segunda del presente contrato.  </w:t>
      </w:r>
    </w:p>
    <w:p w:rsidR="00CC3A53" w:rsidRDefault="000F6BC9">
      <w:pPr>
        <w:ind w:left="-5" w:right="0"/>
      </w:pPr>
      <w:r>
        <w:t xml:space="preserve">Si luego de quince días calendarios de vencida la fecha de pago de la renta mensual EL ARRENDATARIO persiste en su condición de moroso el contrato queda resuelto de plano, EL ARRENDADOR podrá iniciar una acción vía civil de lanzamiento por incumplimiento de contrato por lo que EL ARRENDATARIO está obligado a abonar una suma que se fije por daños y perjuicios. </w:t>
      </w:r>
    </w:p>
    <w:p w:rsidR="00CC3A53" w:rsidRDefault="000F6BC9">
      <w:pPr>
        <w:pStyle w:val="Ttulo1"/>
        <w:ind w:left="-5"/>
      </w:pPr>
      <w:r>
        <w:lastRenderedPageBreak/>
        <w:t xml:space="preserve">PLAZO DEL CONTRATO </w:t>
      </w:r>
    </w:p>
    <w:p w:rsidR="00CC3A53" w:rsidRDefault="000F6BC9">
      <w:pPr>
        <w:ind w:left="-5" w:right="0"/>
      </w:pPr>
      <w:r>
        <w:rPr>
          <w:b/>
        </w:rPr>
        <w:t xml:space="preserve">CUARTO.- </w:t>
      </w:r>
      <w:r>
        <w:t xml:space="preserve">Las partes convienen fijar un plazo de duración determinado para el presente contrato, el cual será de obligación forzosa y regirá desde </w:t>
      </w:r>
      <w:r>
        <w:rPr>
          <w:color w:val="FF0000"/>
        </w:rPr>
        <w:t xml:space="preserve">XXXXXXX (Fecha) </w:t>
      </w:r>
      <w:r>
        <w:t xml:space="preserve">y cuyo vencimiento será </w:t>
      </w:r>
      <w:r>
        <w:rPr>
          <w:color w:val="FF0000"/>
        </w:rPr>
        <w:t>XXXXXXX (Fecha)</w:t>
      </w:r>
      <w:r>
        <w:t xml:space="preserve">, fecha en la que EL ARRENDATARIO está obligado a desocupar y devolver el inmueble arrendado. A excepción de que se pacte su renovación de mutuo acuerdo. </w:t>
      </w:r>
    </w:p>
    <w:p w:rsidR="00CC3A53" w:rsidRDefault="000F6BC9">
      <w:pPr>
        <w:pStyle w:val="Ttulo1"/>
        <w:ind w:left="-5"/>
      </w:pPr>
      <w:r>
        <w:t xml:space="preserve">OBLIGACIÓN DE LAS PARTES </w:t>
      </w:r>
    </w:p>
    <w:p w:rsidR="00CC3A53" w:rsidRDefault="000F6BC9">
      <w:pPr>
        <w:ind w:left="-5" w:right="0"/>
      </w:pPr>
      <w:r>
        <w:rPr>
          <w:b/>
        </w:rPr>
        <w:t xml:space="preserve">QUINTO.- </w:t>
      </w:r>
      <w:r>
        <w:t xml:space="preserve">EL ARRENDATARIO se obliga a destinar el bien arrendado única y exclusivamente al de habitación, no pudiendo emplear ninguna de sus áreas del inmueble como oficina administrativa, comercio, profesión o industria. Así como se obliga a no conservar dentro del inmueble arrendado materiales inflamables, explosivos, químicos, armas de fuego, animales y/o mascotas, ni objetos que puedan causar deterioro al inmueble, así como atentar contra la tranquilidad de los vecinos en cualquiera de sus formas, o ilícitos penales especialmente los actos reñidos con la moral y las buenas costumbres, cautelar la seguridad del inmueble arrendado es un compromiso que asumen ambas partes por lo que se deberá observar y respetar las disposiciones que EL ARRENDADOR le notifique para cautelar su propia seguridad. </w:t>
      </w:r>
    </w:p>
    <w:p w:rsidR="00CC3A53" w:rsidRDefault="000F6BC9">
      <w:pPr>
        <w:ind w:left="-5" w:right="0"/>
      </w:pPr>
      <w:r>
        <w:rPr>
          <w:b/>
        </w:rPr>
        <w:t xml:space="preserve">SEXTO.- </w:t>
      </w:r>
      <w:r>
        <w:t xml:space="preserve">EL ARRENDATARIO está obligado a permitir la inspección del bien arrendado por parte de EL ARRENDADOR siempre que éste lo requiera. </w:t>
      </w:r>
    </w:p>
    <w:p w:rsidR="00CC3A53" w:rsidRDefault="000F6BC9">
      <w:pPr>
        <w:ind w:left="-5" w:right="0"/>
      </w:pPr>
      <w:r>
        <w:rPr>
          <w:b/>
        </w:rPr>
        <w:t xml:space="preserve">SÉPTIMO.- </w:t>
      </w:r>
      <w:r>
        <w:t xml:space="preserve">EL ARRENDATARIO no podrá ceder a terceros bajo ningún título, ni subarriendo total o parcial, ni transferir el derecho de uso o posesión.  </w:t>
      </w:r>
    </w:p>
    <w:p w:rsidR="00CC3A53" w:rsidRDefault="000F6BC9">
      <w:pPr>
        <w:ind w:left="-5" w:right="0"/>
      </w:pPr>
      <w:r>
        <w:rPr>
          <w:b/>
        </w:rPr>
        <w:t xml:space="preserve">OCTAVO.- </w:t>
      </w:r>
      <w:r>
        <w:t xml:space="preserve">Si EL ARRENDATARIO deteriora el inmueble arrendado (habitación y áreas comunes) y/o alguno de los muebles que vienen con él, EL ARRENDADOR efectuará las reparaciones y los costos deduciéndose del depósito de garantía. Si el costo de dicha reparación o compra excediera el monto del depósito de garantía, EL ARRENDATARIO está obligado a pagar el saldo restante. </w:t>
      </w:r>
    </w:p>
    <w:p w:rsidR="00CC3A53" w:rsidRDefault="000F6BC9">
      <w:pPr>
        <w:ind w:left="-5" w:right="0"/>
      </w:pPr>
      <w:r>
        <w:rPr>
          <w:b/>
        </w:rPr>
        <w:t xml:space="preserve">NOVENO.- </w:t>
      </w:r>
      <w:r>
        <w:t xml:space="preserve">EL ARRENDATARIO queda prohibido de introducir mejoras, cambios o modificaciones internas y externas en el inmueble arrendado. </w:t>
      </w:r>
    </w:p>
    <w:p w:rsidR="00CC3A53" w:rsidRDefault="000F6BC9">
      <w:pPr>
        <w:ind w:left="-5" w:right="0"/>
      </w:pPr>
      <w:r>
        <w:rPr>
          <w:b/>
        </w:rPr>
        <w:t xml:space="preserve">DECIMO.- </w:t>
      </w:r>
      <w:r>
        <w:t xml:space="preserve">Las partes convienen de mutuo acuerdo que el depósito de garantía a que se refiere la cláusula décimo cuarta, no podrá ser destinado a cubrir el pago de la renta de ningún periodo y sólo será empleado para llevar a cabo las reparaciones y/o composturas que deban realizarse en el inmueble arrendado. </w:t>
      </w:r>
    </w:p>
    <w:p w:rsidR="00CC3A53" w:rsidRDefault="000F6BC9">
      <w:pPr>
        <w:ind w:left="-5" w:right="0"/>
      </w:pPr>
      <w:r>
        <w:rPr>
          <w:b/>
        </w:rPr>
        <w:t xml:space="preserve">UNDECIMO.- </w:t>
      </w:r>
      <w:r>
        <w:t xml:space="preserve">El presente contrato será renovado siempre que existan las siguientes condiciones: </w:t>
      </w:r>
    </w:p>
    <w:p w:rsidR="00CC3A53" w:rsidRDefault="000F6BC9">
      <w:pPr>
        <w:spacing w:after="301" w:line="259" w:lineRule="auto"/>
        <w:ind w:left="-5" w:right="0"/>
      </w:pPr>
      <w:r>
        <w:lastRenderedPageBreak/>
        <w:t xml:space="preserve">a).- Acuerdo de las partes. </w:t>
      </w:r>
    </w:p>
    <w:p w:rsidR="00CC3A53" w:rsidRDefault="000F6BC9">
      <w:pPr>
        <w:spacing w:after="301" w:line="259" w:lineRule="auto"/>
        <w:ind w:left="-5" w:right="0"/>
      </w:pPr>
      <w:r>
        <w:t xml:space="preserve">b).- No exista inconveniente alguno que limite o restrinja los derechos de ambas partes </w:t>
      </w:r>
    </w:p>
    <w:p w:rsidR="00CC3A53" w:rsidRDefault="000F6BC9">
      <w:pPr>
        <w:ind w:left="-5" w:right="0"/>
      </w:pPr>
      <w:r>
        <w:rPr>
          <w:b/>
        </w:rPr>
        <w:t xml:space="preserve">DUODECIMO.- </w:t>
      </w:r>
      <w:r>
        <w:t xml:space="preserve">EL ARRENDATARIO declara recibir el inmueble consistente en habitación amoblada con una cama, un colchón, dos sábanas, un cubrecama, un armario, una mesa de noche, una lámpara, un escritorio, una silla, además de áreas comunes que incluyen un cuarto de baño, un cuarto de ducha, un cuarto de cocina y una salacomedor con muebles que incluyen una cocina eléctrica, una terma eléctrica, un refrigerador, un microondas, dos sillones, ollas, menaje y otros enseres, que son materia de este contrato en perfectas condiciones de uso y ha comprobado que su infraestructura, pintura, servicios de agua, desagüe, instalaciones eléctricas, sanitarios, cerraduras de puertas, ventanas están en buenas condiciones comprometiéndose a devolverlos al término de este contrato en el mismo estado en que lo recibió, de no ser así </w:t>
      </w:r>
      <w:r>
        <w:rPr>
          <w:u w:val="single" w:color="000000"/>
        </w:rPr>
        <w:t>las reparaciones serán efectuadas con el depósito de la garantía pudiéndose exigir el</w:t>
      </w:r>
      <w:r>
        <w:t xml:space="preserve"> </w:t>
      </w:r>
      <w:r>
        <w:rPr>
          <w:u w:val="single" w:color="000000"/>
        </w:rPr>
        <w:t>abono de la diferencia si el depósito de la garantía resultara insuficiente.</w:t>
      </w:r>
      <w:r>
        <w:t xml:space="preserve"> </w:t>
      </w:r>
    </w:p>
    <w:p w:rsidR="00CC3A53" w:rsidRDefault="000F6BC9">
      <w:pPr>
        <w:ind w:left="-5" w:right="0"/>
      </w:pPr>
      <w:r>
        <w:rPr>
          <w:b/>
        </w:rPr>
        <w:t xml:space="preserve">DECIMOTERCERA.- </w:t>
      </w:r>
      <w:r>
        <w:t xml:space="preserve">De ser el caso de que no se le renueva el contrato por lo establecido en la cláusula undécima del presente contrato y EL ARRENDATARIO no devolviera el inmueble arrendado después de su vencimiento, EL ARRENDADOR podrá iniciar una acción vía civil de lanzamiento por vencimiento de contrato por lo que EL ARRENDATARIO está obligado a abonar una suma que se fije por daños y perjuicios. </w:t>
      </w:r>
    </w:p>
    <w:p w:rsidR="00CC3A53" w:rsidRDefault="000F6BC9">
      <w:pPr>
        <w:pStyle w:val="Ttulo1"/>
        <w:ind w:left="-5"/>
      </w:pPr>
      <w:r>
        <w:t xml:space="preserve">CLÁUSULA DE GARANTÍA </w:t>
      </w:r>
    </w:p>
    <w:p w:rsidR="00CC3A53" w:rsidRDefault="000F6BC9">
      <w:pPr>
        <w:ind w:left="-5" w:right="0"/>
      </w:pPr>
      <w:r>
        <w:rPr>
          <w:b/>
        </w:rPr>
        <w:t xml:space="preserve">DECIMO CUARTA.- </w:t>
      </w:r>
      <w:r>
        <w:t xml:space="preserve">En la fecha de suscripción del presente contrato EL ARRENDATARIO entrega a EL ARRENDADOR la suma de                                         </w:t>
      </w:r>
      <w:r>
        <w:rPr>
          <w:color w:val="FF0000"/>
        </w:rPr>
        <w:t>XXXXXXXX Soles (S/ XXXXXX.00)</w:t>
      </w:r>
      <w:r>
        <w:t xml:space="preserve">, equivalente a un mes de renta en calidad de depósito en garantía para el absoluto cumplimiento de todas las obligaciones asumidas en virtud del presente contrato y será devuelto a EL ARRENDATARIO sin intereses al vencimiento del presente contrato después de haber verificado el estado de conservación del inmueble arrendado. </w:t>
      </w:r>
    </w:p>
    <w:p w:rsidR="00CC3A53" w:rsidRDefault="000F6BC9">
      <w:pPr>
        <w:ind w:left="-5" w:right="0"/>
      </w:pPr>
      <w:r>
        <w:rPr>
          <w:b/>
        </w:rPr>
        <w:t>DECIMO QUINTA.-</w:t>
      </w:r>
      <w:r>
        <w:t xml:space="preserve"> Las partes contratantes declaran como sus domicilios el que cada uno ha consignado en la parte introductoria del presente contrato, donde surtirán sus efectos todas las comunicaciones judiciales y extrajudiciales que se deban cursar con ocasión del mismo, asimismo renuncian al fuero judicial de su jurisdicción y se someten a la competencia y jurisdicción de los jueces y tribunales de Lima. </w:t>
      </w:r>
    </w:p>
    <w:p w:rsidR="00CC3A53" w:rsidRDefault="000F6BC9">
      <w:pPr>
        <w:ind w:left="-5" w:right="0"/>
      </w:pPr>
      <w:r>
        <w:t xml:space="preserve">Las partes declaran haber dado lectura al contenido de este contrato, encontrándose de acuerdo en todas sus partes y en señal de conformidad lo firman por triplicado a los </w:t>
      </w:r>
      <w:r>
        <w:rPr>
          <w:color w:val="FF0000"/>
        </w:rPr>
        <w:t>XXXXXX Fecha .</w:t>
      </w:r>
      <w:r>
        <w:t xml:space="preserve"> </w:t>
      </w:r>
    </w:p>
    <w:p w:rsidR="00CC3A53" w:rsidRDefault="000F6BC9">
      <w:pPr>
        <w:spacing w:after="61" w:line="259" w:lineRule="auto"/>
        <w:ind w:left="0" w:right="0" w:firstLine="0"/>
        <w:jc w:val="left"/>
      </w:pPr>
      <w:r>
        <w:rPr>
          <w:sz w:val="22"/>
        </w:rPr>
        <w:t xml:space="preserve"> </w:t>
      </w:r>
    </w:p>
    <w:tbl>
      <w:tblPr>
        <w:tblStyle w:val="TableGrid"/>
        <w:tblW w:w="8835" w:type="dxa"/>
        <w:tblInd w:w="0" w:type="dxa"/>
        <w:tblLook w:val="04A0" w:firstRow="1" w:lastRow="0" w:firstColumn="1" w:lastColumn="0" w:noHBand="0" w:noVBand="1"/>
      </w:tblPr>
      <w:tblGrid>
        <w:gridCol w:w="4956"/>
        <w:gridCol w:w="3879"/>
      </w:tblGrid>
      <w:tr w:rsidR="00CC3A53">
        <w:trPr>
          <w:trHeight w:val="319"/>
        </w:trPr>
        <w:tc>
          <w:tcPr>
            <w:tcW w:w="4956" w:type="dxa"/>
            <w:tcBorders>
              <w:top w:val="nil"/>
              <w:left w:val="nil"/>
              <w:bottom w:val="nil"/>
              <w:right w:val="nil"/>
            </w:tcBorders>
          </w:tcPr>
          <w:p w:rsidR="00CC3A53" w:rsidRDefault="000F6BC9">
            <w:pPr>
              <w:spacing w:after="0" w:line="259" w:lineRule="auto"/>
              <w:ind w:left="0" w:right="0" w:firstLine="0"/>
              <w:jc w:val="left"/>
            </w:pPr>
            <w:r>
              <w:rPr>
                <w:sz w:val="22"/>
              </w:rPr>
              <w:lastRenderedPageBreak/>
              <w:t xml:space="preserve">-----------------------------------------------  </w:t>
            </w:r>
          </w:p>
        </w:tc>
        <w:tc>
          <w:tcPr>
            <w:tcW w:w="3879" w:type="dxa"/>
            <w:tcBorders>
              <w:top w:val="nil"/>
              <w:left w:val="nil"/>
              <w:bottom w:val="nil"/>
              <w:right w:val="nil"/>
            </w:tcBorders>
          </w:tcPr>
          <w:p w:rsidR="00CC3A53" w:rsidRDefault="000F6BC9">
            <w:pPr>
              <w:spacing w:after="0" w:line="259" w:lineRule="auto"/>
              <w:ind w:left="0" w:right="0" w:firstLine="0"/>
            </w:pPr>
            <w:r>
              <w:rPr>
                <w:sz w:val="22"/>
              </w:rPr>
              <w:t xml:space="preserve">------------------------------------------- </w:t>
            </w:r>
          </w:p>
        </w:tc>
      </w:tr>
      <w:tr w:rsidR="00CC3A53">
        <w:trPr>
          <w:trHeight w:val="386"/>
        </w:trPr>
        <w:tc>
          <w:tcPr>
            <w:tcW w:w="4956" w:type="dxa"/>
            <w:tcBorders>
              <w:top w:val="nil"/>
              <w:left w:val="nil"/>
              <w:bottom w:val="nil"/>
              <w:right w:val="nil"/>
            </w:tcBorders>
          </w:tcPr>
          <w:p w:rsidR="00CC3A53" w:rsidRDefault="000F6BC9">
            <w:pPr>
              <w:spacing w:after="0" w:line="259" w:lineRule="auto"/>
              <w:ind w:left="0" w:right="0" w:firstLine="0"/>
              <w:jc w:val="left"/>
            </w:pPr>
            <w:r>
              <w:rPr>
                <w:sz w:val="22"/>
              </w:rPr>
              <w:t xml:space="preserve">Sr(a):_______________________________  </w:t>
            </w:r>
          </w:p>
        </w:tc>
        <w:tc>
          <w:tcPr>
            <w:tcW w:w="3879" w:type="dxa"/>
            <w:tcBorders>
              <w:top w:val="nil"/>
              <w:left w:val="nil"/>
              <w:bottom w:val="nil"/>
              <w:right w:val="nil"/>
            </w:tcBorders>
          </w:tcPr>
          <w:p w:rsidR="00CC3A53" w:rsidRDefault="000F6BC9">
            <w:pPr>
              <w:spacing w:after="0" w:line="259" w:lineRule="auto"/>
              <w:ind w:left="0" w:right="0" w:firstLine="0"/>
            </w:pPr>
            <w:r>
              <w:rPr>
                <w:sz w:val="22"/>
              </w:rPr>
              <w:t xml:space="preserve">__________________________________  </w:t>
            </w:r>
          </w:p>
        </w:tc>
      </w:tr>
      <w:tr w:rsidR="00CC3A53">
        <w:trPr>
          <w:trHeight w:val="389"/>
        </w:trPr>
        <w:tc>
          <w:tcPr>
            <w:tcW w:w="4956" w:type="dxa"/>
            <w:tcBorders>
              <w:top w:val="nil"/>
              <w:left w:val="nil"/>
              <w:bottom w:val="nil"/>
              <w:right w:val="nil"/>
            </w:tcBorders>
          </w:tcPr>
          <w:p w:rsidR="00CC3A53" w:rsidRDefault="000F6BC9">
            <w:pPr>
              <w:spacing w:after="0" w:line="259" w:lineRule="auto"/>
              <w:ind w:left="0" w:right="0" w:firstLine="0"/>
              <w:jc w:val="left"/>
            </w:pPr>
            <w:r>
              <w:rPr>
                <w:sz w:val="22"/>
              </w:rPr>
              <w:t xml:space="preserve">DNI/PASAPORTE: __________________  </w:t>
            </w:r>
          </w:p>
        </w:tc>
        <w:tc>
          <w:tcPr>
            <w:tcW w:w="3879" w:type="dxa"/>
            <w:tcBorders>
              <w:top w:val="nil"/>
              <w:left w:val="nil"/>
              <w:bottom w:val="nil"/>
              <w:right w:val="nil"/>
            </w:tcBorders>
          </w:tcPr>
          <w:p w:rsidR="00CC3A53" w:rsidRDefault="000F6BC9">
            <w:pPr>
              <w:tabs>
                <w:tab w:val="center" w:pos="1416"/>
              </w:tabs>
              <w:spacing w:after="0" w:line="259" w:lineRule="auto"/>
              <w:ind w:left="0" w:right="0" w:firstLine="0"/>
              <w:jc w:val="left"/>
            </w:pPr>
            <w:r>
              <w:rPr>
                <w:sz w:val="22"/>
              </w:rPr>
              <w:t xml:space="preserve">DNI:  </w:t>
            </w:r>
            <w:r>
              <w:rPr>
                <w:sz w:val="22"/>
              </w:rPr>
              <w:tab/>
              <w:t xml:space="preserve"> </w:t>
            </w:r>
          </w:p>
        </w:tc>
      </w:tr>
      <w:tr w:rsidR="00CC3A53">
        <w:trPr>
          <w:trHeight w:val="907"/>
        </w:trPr>
        <w:tc>
          <w:tcPr>
            <w:tcW w:w="4956" w:type="dxa"/>
            <w:tcBorders>
              <w:top w:val="nil"/>
              <w:left w:val="nil"/>
              <w:bottom w:val="nil"/>
              <w:right w:val="nil"/>
            </w:tcBorders>
          </w:tcPr>
          <w:p w:rsidR="00CC3A53" w:rsidRDefault="000F6BC9">
            <w:pPr>
              <w:tabs>
                <w:tab w:val="center" w:pos="3540"/>
                <w:tab w:val="center" w:pos="4248"/>
              </w:tabs>
              <w:spacing w:after="313" w:line="259" w:lineRule="auto"/>
              <w:ind w:left="0" w:right="0" w:firstLine="0"/>
              <w:jc w:val="left"/>
            </w:pPr>
            <w:r>
              <w:rPr>
                <w:sz w:val="22"/>
              </w:rPr>
              <w:t xml:space="preserve">           </w:t>
            </w:r>
            <w:r>
              <w:rPr>
                <w:b/>
                <w:sz w:val="22"/>
              </w:rPr>
              <w:t xml:space="preserve">ARRENDATARIO  </w:t>
            </w:r>
            <w:r>
              <w:rPr>
                <w:b/>
                <w:sz w:val="22"/>
              </w:rPr>
              <w:tab/>
              <w:t xml:space="preserve"> </w:t>
            </w:r>
            <w:r>
              <w:rPr>
                <w:b/>
                <w:sz w:val="22"/>
              </w:rPr>
              <w:tab/>
              <w:t xml:space="preserve"> </w:t>
            </w:r>
          </w:p>
          <w:p w:rsidR="00CC3A53" w:rsidRDefault="000F6BC9">
            <w:pPr>
              <w:spacing w:after="0" w:line="259" w:lineRule="auto"/>
              <w:ind w:left="0" w:right="0" w:firstLine="0"/>
              <w:jc w:val="left"/>
            </w:pPr>
            <w:r>
              <w:rPr>
                <w:b/>
                <w:sz w:val="22"/>
              </w:rPr>
              <w:t xml:space="preserve"> </w:t>
            </w:r>
          </w:p>
        </w:tc>
        <w:tc>
          <w:tcPr>
            <w:tcW w:w="3879" w:type="dxa"/>
            <w:tcBorders>
              <w:top w:val="nil"/>
              <w:left w:val="nil"/>
              <w:bottom w:val="nil"/>
              <w:right w:val="nil"/>
            </w:tcBorders>
          </w:tcPr>
          <w:p w:rsidR="00CC3A53" w:rsidRDefault="000F6BC9">
            <w:pPr>
              <w:tabs>
                <w:tab w:val="center" w:pos="1543"/>
              </w:tabs>
              <w:spacing w:after="0" w:line="259" w:lineRule="auto"/>
              <w:ind w:left="0" w:right="0" w:firstLine="0"/>
              <w:jc w:val="left"/>
            </w:pPr>
            <w:r>
              <w:rPr>
                <w:b/>
                <w:sz w:val="22"/>
              </w:rPr>
              <w:t xml:space="preserve"> </w:t>
            </w:r>
            <w:r>
              <w:rPr>
                <w:b/>
                <w:sz w:val="22"/>
              </w:rPr>
              <w:tab/>
              <w:t xml:space="preserve">ARRENDADOR </w:t>
            </w:r>
          </w:p>
        </w:tc>
      </w:tr>
    </w:tbl>
    <w:p w:rsidR="00CC3A53" w:rsidRDefault="000F6BC9">
      <w:pPr>
        <w:spacing w:after="0" w:line="366" w:lineRule="auto"/>
        <w:ind w:left="4956" w:right="0" w:firstLine="0"/>
        <w:jc w:val="left"/>
      </w:pPr>
      <w:r>
        <w:rPr>
          <w:sz w:val="22"/>
        </w:rPr>
        <w:t xml:space="preserve">------------------------------------------- __________________________________ </w:t>
      </w:r>
    </w:p>
    <w:p w:rsidR="00CC3A53" w:rsidRDefault="000F6BC9">
      <w:pPr>
        <w:tabs>
          <w:tab w:val="center" w:pos="5197"/>
          <w:tab w:val="center" w:pos="6372"/>
        </w:tabs>
        <w:spacing w:after="111" w:line="259" w:lineRule="auto"/>
        <w:ind w:left="0" w:right="0" w:firstLine="0"/>
        <w:jc w:val="left"/>
      </w:pPr>
      <w:r>
        <w:rPr>
          <w:rFonts w:ascii="Calibri" w:eastAsia="Calibri" w:hAnsi="Calibri" w:cs="Calibri"/>
          <w:sz w:val="22"/>
        </w:rPr>
        <w:tab/>
      </w:r>
      <w:r>
        <w:rPr>
          <w:sz w:val="22"/>
        </w:rPr>
        <w:t xml:space="preserve">DNI:  </w:t>
      </w:r>
      <w:r>
        <w:rPr>
          <w:sz w:val="22"/>
        </w:rPr>
        <w:tab/>
        <w:t xml:space="preserve"> </w:t>
      </w:r>
    </w:p>
    <w:p w:rsidR="00CC3A53" w:rsidRDefault="000F6BC9">
      <w:pPr>
        <w:spacing w:after="0" w:line="259" w:lineRule="auto"/>
        <w:ind w:left="4956" w:right="0" w:firstLine="0"/>
        <w:jc w:val="left"/>
      </w:pPr>
      <w:r>
        <w:rPr>
          <w:b/>
          <w:sz w:val="22"/>
        </w:rPr>
        <w:t xml:space="preserve">          ARRENDADOR</w:t>
      </w:r>
      <w:r>
        <w:rPr>
          <w:sz w:val="22"/>
        </w:rPr>
        <w:t xml:space="preserve"> </w:t>
      </w:r>
    </w:p>
    <w:sectPr w:rsidR="00CC3A53">
      <w:footerReference w:type="even" r:id="rId6"/>
      <w:footerReference w:type="default" r:id="rId7"/>
      <w:footerReference w:type="first" r:id="rId8"/>
      <w:pgSz w:w="11906" w:h="16838"/>
      <w:pgMar w:top="1426" w:right="1118" w:bottom="1401" w:left="1999" w:header="720" w:footer="84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910" w:rsidRDefault="00253910">
      <w:pPr>
        <w:spacing w:after="0" w:line="240" w:lineRule="auto"/>
      </w:pPr>
      <w:r>
        <w:separator/>
      </w:r>
    </w:p>
  </w:endnote>
  <w:endnote w:type="continuationSeparator" w:id="0">
    <w:p w:rsidR="00253910" w:rsidRDefault="0025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BC9" w:rsidRDefault="000F6BC9">
    <w:pPr>
      <w:spacing w:after="0" w:line="245" w:lineRule="auto"/>
      <w:ind w:left="0" w:right="4290" w:firstLine="4338"/>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ab/>
    </w:r>
    <w:r>
      <w:rPr>
        <w:rFonts w:ascii="Calibri" w:eastAsia="Calibri" w:hAnsi="Calibri" w:cs="Calibri"/>
        <w:sz w:val="22"/>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BC9" w:rsidRDefault="000F6BC9">
    <w:pPr>
      <w:spacing w:after="0" w:line="245" w:lineRule="auto"/>
      <w:ind w:left="0" w:right="4290" w:firstLine="4338"/>
      <w:jc w:val="left"/>
    </w:pPr>
    <w:r>
      <w:fldChar w:fldCharType="begin"/>
    </w:r>
    <w:r>
      <w:instrText xml:space="preserve"> PAGE   \* MERGEFORMAT </w:instrText>
    </w:r>
    <w:r>
      <w:fldChar w:fldCharType="separate"/>
    </w:r>
    <w:r w:rsidR="004A4BD4" w:rsidRPr="004A4BD4">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ab/>
    </w:r>
    <w:r>
      <w:rPr>
        <w:rFonts w:ascii="Calibri" w:eastAsia="Calibri" w:hAnsi="Calibri" w:cs="Calibri"/>
        <w:sz w:val="22"/>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BC9" w:rsidRDefault="000F6BC9">
    <w:pPr>
      <w:spacing w:after="0" w:line="245" w:lineRule="auto"/>
      <w:ind w:left="0" w:right="4290" w:firstLine="4338"/>
      <w:jc w:val="lef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ab/>
    </w:r>
    <w:r>
      <w:rPr>
        <w:rFonts w:ascii="Calibri" w:eastAsia="Calibri" w:hAnsi="Calibri" w:cs="Calibri"/>
        <w:sz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910" w:rsidRDefault="00253910">
      <w:pPr>
        <w:spacing w:after="0" w:line="240" w:lineRule="auto"/>
      </w:pPr>
      <w:r>
        <w:separator/>
      </w:r>
    </w:p>
  </w:footnote>
  <w:footnote w:type="continuationSeparator" w:id="0">
    <w:p w:rsidR="00253910" w:rsidRDefault="002539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A53"/>
    <w:rsid w:val="000F6BC9"/>
    <w:rsid w:val="00253910"/>
    <w:rsid w:val="004A4BD4"/>
    <w:rsid w:val="006226BA"/>
    <w:rsid w:val="00B026D6"/>
    <w:rsid w:val="00CC3A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1A08"/>
  <w15:docId w15:val="{45D17CBD-B126-4520-8927-7C9BC72C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9" w:line="364" w:lineRule="auto"/>
      <w:ind w:left="10" w:right="2" w:hanging="10"/>
      <w:jc w:val="both"/>
    </w:pPr>
    <w:rPr>
      <w:rFonts w:ascii="Bookman Old Style" w:eastAsia="Bookman Old Style" w:hAnsi="Bookman Old Style" w:cs="Bookman Old Style"/>
      <w:color w:val="000000"/>
      <w:sz w:val="20"/>
    </w:rPr>
  </w:style>
  <w:style w:type="paragraph" w:styleId="Ttulo1">
    <w:name w:val="heading 1"/>
    <w:next w:val="Normal"/>
    <w:link w:val="Ttulo1Car"/>
    <w:uiPriority w:val="9"/>
    <w:unhideWhenUsed/>
    <w:qFormat/>
    <w:pPr>
      <w:keepNext/>
      <w:keepLines/>
      <w:spacing w:after="301"/>
      <w:ind w:left="10" w:hanging="10"/>
      <w:outlineLvl w:val="0"/>
    </w:pPr>
    <w:rPr>
      <w:rFonts w:ascii="Bookman Old Style" w:eastAsia="Bookman Old Style" w:hAnsi="Bookman Old Style" w:cs="Bookman Old Style"/>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Bookman Old Style" w:eastAsia="Bookman Old Style" w:hAnsi="Bookman Old Style" w:cs="Bookman Old Style"/>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1175</Words>
  <Characters>6466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Microsoft Word - Modelo de contrato via Nomadroof.docx</vt:lpstr>
    </vt:vector>
  </TitlesOfParts>
  <Company>Microsoft</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Modelo de contrato via Nomadroof.docx</dc:title>
  <dc:subject/>
  <dc:creator>Roy MORENO ROJAS</dc:creator>
  <cp:keywords/>
  <cp:lastModifiedBy>Roy MORENO ROJAS</cp:lastModifiedBy>
  <cp:revision>3</cp:revision>
  <dcterms:created xsi:type="dcterms:W3CDTF">2019-06-12T22:04:00Z</dcterms:created>
  <dcterms:modified xsi:type="dcterms:W3CDTF">2020-11-17T15:59:00Z</dcterms:modified>
</cp:coreProperties>
</file>